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6B8B5" w14:textId="58321E4E" w:rsidR="00E87E88" w:rsidRDefault="00E87E88" w:rsidP="00E87E8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FBCG </w:t>
      </w:r>
      <w:r w:rsidR="00C00844">
        <w:rPr>
          <w:rFonts w:ascii="Times New Roman" w:hAnsi="Times New Roman" w:cs="Times New Roman"/>
          <w:b/>
          <w:sz w:val="36"/>
          <w:szCs w:val="36"/>
        </w:rPr>
        <w:t>Legacy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Accomplishments &amp; Future Plans</w:t>
      </w:r>
    </w:p>
    <w:p w14:paraId="248CC2D2" w14:textId="67829310" w:rsidR="00E87E88" w:rsidRDefault="002036ED" w:rsidP="00E87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Objective: </w:t>
      </w:r>
      <w:r w:rsidR="00E87E88">
        <w:rPr>
          <w:rFonts w:ascii="Times New Roman" w:hAnsi="Times New Roman" w:cs="Times New Roman"/>
          <w:sz w:val="36"/>
          <w:szCs w:val="36"/>
        </w:rPr>
        <w:t xml:space="preserve">The Guildsmen want to educate the public and preserve the legacy of the FBCG.  </w:t>
      </w:r>
      <w:r w:rsidR="00E87E88">
        <w:rPr>
          <w:rFonts w:ascii="Times New Roman" w:hAnsi="Times New Roman" w:cs="Times New Roman"/>
          <w:sz w:val="32"/>
          <w:szCs w:val="32"/>
        </w:rPr>
        <w:t>Many things have happened</w:t>
      </w:r>
      <w:r>
        <w:rPr>
          <w:rFonts w:ascii="Times New Roman" w:hAnsi="Times New Roman" w:cs="Times New Roman"/>
          <w:sz w:val="32"/>
          <w:szCs w:val="32"/>
        </w:rPr>
        <w:t>,</w:t>
      </w:r>
      <w:r w:rsidR="00E87E8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and continue to happen, </w:t>
      </w:r>
      <w:r w:rsidR="00E87E88">
        <w:rPr>
          <w:rFonts w:ascii="Times New Roman" w:hAnsi="Times New Roman" w:cs="Times New Roman"/>
          <w:sz w:val="32"/>
          <w:szCs w:val="32"/>
        </w:rPr>
        <w:t xml:space="preserve">to </w:t>
      </w:r>
      <w:r>
        <w:rPr>
          <w:rFonts w:ascii="Times New Roman" w:hAnsi="Times New Roman" w:cs="Times New Roman"/>
          <w:sz w:val="32"/>
          <w:szCs w:val="32"/>
        </w:rPr>
        <w:t xml:space="preserve">help </w:t>
      </w:r>
      <w:r w:rsidR="00E87E88">
        <w:rPr>
          <w:rFonts w:ascii="Times New Roman" w:hAnsi="Times New Roman" w:cs="Times New Roman"/>
          <w:sz w:val="32"/>
          <w:szCs w:val="32"/>
        </w:rPr>
        <w:t>make this occur:</w:t>
      </w:r>
    </w:p>
    <w:p w14:paraId="18886E9D" w14:textId="14B75F21" w:rsidR="00E87E88" w:rsidRPr="00E87E88" w:rsidRDefault="00E87E88" w:rsidP="00E87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(1.) Fisher-</w:t>
      </w:r>
      <w:r w:rsidRPr="00E87E88">
        <w:rPr>
          <w:rFonts w:ascii="Times New Roman" w:hAnsi="Times New Roman" w:cs="Times New Roman"/>
          <w:sz w:val="32"/>
          <w:szCs w:val="32"/>
        </w:rPr>
        <w:t xml:space="preserve">Guild models declared legitimate “collectibles” </w:t>
      </w:r>
      <w:r w:rsidR="00AC7EE2">
        <w:rPr>
          <w:rFonts w:ascii="Times New Roman" w:hAnsi="Times New Roman" w:cs="Times New Roman"/>
          <w:sz w:val="32"/>
          <w:szCs w:val="32"/>
        </w:rPr>
        <w:t>in</w:t>
      </w:r>
      <w:r w:rsidRPr="00E87E88">
        <w:rPr>
          <w:rFonts w:ascii="Times New Roman" w:hAnsi="Times New Roman" w:cs="Times New Roman"/>
          <w:sz w:val="32"/>
          <w:szCs w:val="32"/>
        </w:rPr>
        <w:t xml:space="preserve"> </w:t>
      </w:r>
      <w:r w:rsidR="00AC7EE2">
        <w:rPr>
          <w:rFonts w:ascii="Times New Roman" w:hAnsi="Times New Roman" w:cs="Times New Roman"/>
          <w:sz w:val="32"/>
          <w:szCs w:val="32"/>
        </w:rPr>
        <w:t xml:space="preserve">1994 </w:t>
      </w:r>
      <w:r w:rsidRPr="00E87E88">
        <w:rPr>
          <w:rFonts w:ascii="Times New Roman" w:hAnsi="Times New Roman" w:cs="Times New Roman"/>
          <w:sz w:val="32"/>
          <w:szCs w:val="32"/>
        </w:rPr>
        <w:t>“</w:t>
      </w:r>
      <w:r w:rsidR="00AC7EE2" w:rsidRPr="00AC7EE2">
        <w:rPr>
          <w:rFonts w:ascii="Times New Roman" w:hAnsi="Times New Roman" w:cs="Times New Roman"/>
          <w:i/>
          <w:sz w:val="32"/>
          <w:szCs w:val="32"/>
        </w:rPr>
        <w:t>A</w:t>
      </w:r>
      <w:r w:rsidRPr="00AC7EE2">
        <w:rPr>
          <w:rFonts w:ascii="Times New Roman" w:hAnsi="Times New Roman" w:cs="Times New Roman"/>
          <w:i/>
          <w:sz w:val="32"/>
          <w:szCs w:val="32"/>
        </w:rPr>
        <w:t>utomobilia</w:t>
      </w:r>
      <w:r w:rsidRPr="00E87E88">
        <w:rPr>
          <w:rFonts w:ascii="Times New Roman" w:hAnsi="Times New Roman" w:cs="Times New Roman"/>
          <w:sz w:val="32"/>
          <w:szCs w:val="32"/>
        </w:rPr>
        <w:t xml:space="preserve">” </w:t>
      </w:r>
      <w:r w:rsidR="00AC7EE2">
        <w:rPr>
          <w:rFonts w:ascii="Times New Roman" w:hAnsi="Times New Roman" w:cs="Times New Roman"/>
          <w:sz w:val="32"/>
          <w:szCs w:val="32"/>
        </w:rPr>
        <w:t>publication</w:t>
      </w:r>
      <w:r w:rsidRPr="00E87E88">
        <w:rPr>
          <w:rFonts w:ascii="Times New Roman" w:hAnsi="Times New Roman" w:cs="Times New Roman"/>
          <w:sz w:val="32"/>
          <w:szCs w:val="32"/>
        </w:rPr>
        <w:t xml:space="preserve"> by Krause Publishing Co., Iola, WI</w:t>
      </w:r>
      <w:r>
        <w:rPr>
          <w:rFonts w:ascii="Times New Roman" w:hAnsi="Times New Roman" w:cs="Times New Roman"/>
          <w:sz w:val="32"/>
          <w:szCs w:val="32"/>
        </w:rPr>
        <w:t>.</w:t>
      </w:r>
      <w:r w:rsidR="00720F04">
        <w:rPr>
          <w:rFonts w:ascii="Times New Roman" w:hAnsi="Times New Roman" w:cs="Times New Roman"/>
          <w:sz w:val="32"/>
          <w:szCs w:val="32"/>
        </w:rPr>
        <w:t xml:space="preserve">  </w:t>
      </w:r>
      <w:r w:rsidR="00AC7EE2">
        <w:rPr>
          <w:rFonts w:ascii="Times New Roman" w:hAnsi="Times New Roman" w:cs="Times New Roman"/>
          <w:sz w:val="32"/>
          <w:szCs w:val="32"/>
        </w:rPr>
        <w:t>“</w:t>
      </w:r>
      <w:r w:rsidR="00720F04" w:rsidRPr="00AC7EE2">
        <w:rPr>
          <w:rFonts w:ascii="Times New Roman" w:hAnsi="Times New Roman" w:cs="Times New Roman"/>
          <w:i/>
          <w:sz w:val="32"/>
          <w:szCs w:val="32"/>
        </w:rPr>
        <w:t>Antique Toy Magazine</w:t>
      </w:r>
      <w:r w:rsidR="00AC7EE2">
        <w:rPr>
          <w:rFonts w:ascii="Times New Roman" w:hAnsi="Times New Roman" w:cs="Times New Roman"/>
          <w:sz w:val="32"/>
          <w:szCs w:val="32"/>
        </w:rPr>
        <w:t>”</w:t>
      </w:r>
      <w:r w:rsidR="00720F04">
        <w:rPr>
          <w:rFonts w:ascii="Times New Roman" w:hAnsi="Times New Roman" w:cs="Times New Roman"/>
          <w:sz w:val="32"/>
          <w:szCs w:val="32"/>
        </w:rPr>
        <w:t xml:space="preserve"> </w:t>
      </w:r>
      <w:r w:rsidR="00AC7EE2">
        <w:rPr>
          <w:rFonts w:ascii="Times New Roman" w:hAnsi="Times New Roman" w:cs="Times New Roman"/>
          <w:sz w:val="32"/>
          <w:szCs w:val="32"/>
        </w:rPr>
        <w:t xml:space="preserve">Editor, Dale Kelley, </w:t>
      </w:r>
      <w:r w:rsidR="00720F04">
        <w:rPr>
          <w:rFonts w:ascii="Times New Roman" w:hAnsi="Times New Roman" w:cs="Times New Roman"/>
          <w:sz w:val="32"/>
          <w:szCs w:val="32"/>
        </w:rPr>
        <w:t>declare</w:t>
      </w:r>
      <w:r w:rsidR="00AC7EE2">
        <w:rPr>
          <w:rFonts w:ascii="Times New Roman" w:hAnsi="Times New Roman" w:cs="Times New Roman"/>
          <w:sz w:val="32"/>
          <w:szCs w:val="32"/>
        </w:rPr>
        <w:t>s</w:t>
      </w:r>
      <w:r w:rsidR="00720F04">
        <w:rPr>
          <w:rFonts w:ascii="Times New Roman" w:hAnsi="Times New Roman" w:cs="Times New Roman"/>
          <w:sz w:val="32"/>
          <w:szCs w:val="32"/>
        </w:rPr>
        <w:t xml:space="preserve"> the Guild model</w:t>
      </w:r>
      <w:r w:rsidR="00AC7EE2">
        <w:rPr>
          <w:rFonts w:ascii="Times New Roman" w:hAnsi="Times New Roman" w:cs="Times New Roman"/>
          <w:sz w:val="32"/>
          <w:szCs w:val="32"/>
        </w:rPr>
        <w:t>s automobilia/</w:t>
      </w:r>
      <w:r w:rsidR="00720F04">
        <w:rPr>
          <w:rFonts w:ascii="Times New Roman" w:hAnsi="Times New Roman" w:cs="Times New Roman"/>
          <w:sz w:val="32"/>
          <w:szCs w:val="32"/>
        </w:rPr>
        <w:t xml:space="preserve"> collectibles. </w:t>
      </w:r>
    </w:p>
    <w:p w14:paraId="59C5CB57" w14:textId="1CEFA4D2" w:rsidR="00E87E88" w:rsidRDefault="00E87E88" w:rsidP="00E87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(2.) </w:t>
      </w:r>
      <w:r w:rsidRPr="00E87E88">
        <w:rPr>
          <w:rFonts w:ascii="Times New Roman" w:hAnsi="Times New Roman" w:cs="Times New Roman"/>
          <w:sz w:val="32"/>
          <w:szCs w:val="32"/>
        </w:rPr>
        <w:t xml:space="preserve">Guild models and memorabilia traded on </w:t>
      </w:r>
      <w:hyperlink r:id="rId5" w:history="1">
        <w:r w:rsidR="002036ED" w:rsidRPr="00067F52">
          <w:rPr>
            <w:rStyle w:val="Hyperlink"/>
            <w:rFonts w:ascii="Times New Roman" w:hAnsi="Times New Roman" w:cs="Times New Roman"/>
            <w:sz w:val="32"/>
            <w:szCs w:val="32"/>
          </w:rPr>
          <w:t>www.ebay.com</w:t>
        </w:r>
      </w:hyperlink>
      <w:r w:rsidR="002036ED">
        <w:rPr>
          <w:rFonts w:ascii="Times New Roman" w:hAnsi="Times New Roman" w:cs="Times New Roman"/>
          <w:sz w:val="32"/>
          <w:szCs w:val="32"/>
        </w:rPr>
        <w:t xml:space="preserve"> </w:t>
      </w:r>
      <w:r w:rsidRPr="00E87E88">
        <w:rPr>
          <w:rFonts w:ascii="Times New Roman" w:hAnsi="Times New Roman" w:cs="Times New Roman"/>
          <w:sz w:val="32"/>
          <w:szCs w:val="32"/>
        </w:rPr>
        <w:t xml:space="preserve">every day since 1996. </w:t>
      </w:r>
    </w:p>
    <w:p w14:paraId="17864ED8" w14:textId="30BC7A92" w:rsidR="00E87E88" w:rsidRDefault="00E87E88" w:rsidP="00E87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(3.) A permanent </w:t>
      </w:r>
      <w:r w:rsidR="00AC7EE2">
        <w:rPr>
          <w:rFonts w:ascii="Times New Roman" w:hAnsi="Times New Roman" w:cs="Times New Roman"/>
          <w:sz w:val="32"/>
          <w:szCs w:val="32"/>
        </w:rPr>
        <w:t xml:space="preserve">eclectic </w:t>
      </w:r>
      <w:r>
        <w:rPr>
          <w:rFonts w:ascii="Times New Roman" w:hAnsi="Times New Roman" w:cs="Times New Roman"/>
          <w:sz w:val="32"/>
          <w:szCs w:val="32"/>
        </w:rPr>
        <w:t xml:space="preserve">collection of 10 Guild model cars </w:t>
      </w:r>
      <w:r w:rsidR="00AC7EE2">
        <w:rPr>
          <w:rFonts w:ascii="Times New Roman" w:hAnsi="Times New Roman" w:cs="Times New Roman"/>
          <w:sz w:val="32"/>
          <w:szCs w:val="32"/>
        </w:rPr>
        <w:t xml:space="preserve">established </w:t>
      </w:r>
      <w:r>
        <w:rPr>
          <w:rFonts w:ascii="Times New Roman" w:hAnsi="Times New Roman" w:cs="Times New Roman"/>
          <w:sz w:val="32"/>
          <w:szCs w:val="32"/>
        </w:rPr>
        <w:t>at the Smithsonian</w:t>
      </w:r>
      <w:r w:rsidR="00AC7EE2">
        <w:rPr>
          <w:rFonts w:ascii="Times New Roman" w:hAnsi="Times New Roman" w:cs="Times New Roman"/>
          <w:sz w:val="32"/>
          <w:szCs w:val="32"/>
        </w:rPr>
        <w:t>’s</w:t>
      </w:r>
      <w:r>
        <w:rPr>
          <w:rFonts w:ascii="Times New Roman" w:hAnsi="Times New Roman" w:cs="Times New Roman"/>
          <w:sz w:val="32"/>
          <w:szCs w:val="32"/>
        </w:rPr>
        <w:t xml:space="preserve"> (N</w:t>
      </w:r>
      <w:r w:rsidR="00AC7EE2">
        <w:rPr>
          <w:rFonts w:ascii="Times New Roman" w:hAnsi="Times New Roman" w:cs="Times New Roman"/>
          <w:sz w:val="32"/>
          <w:szCs w:val="32"/>
        </w:rPr>
        <w:t xml:space="preserve">ational </w:t>
      </w:r>
      <w:r>
        <w:rPr>
          <w:rFonts w:ascii="Times New Roman" w:hAnsi="Times New Roman" w:cs="Times New Roman"/>
          <w:sz w:val="32"/>
          <w:szCs w:val="32"/>
        </w:rPr>
        <w:t>M</w:t>
      </w:r>
      <w:r w:rsidR="00AC7EE2">
        <w:rPr>
          <w:rFonts w:ascii="Times New Roman" w:hAnsi="Times New Roman" w:cs="Times New Roman"/>
          <w:sz w:val="32"/>
          <w:szCs w:val="32"/>
        </w:rPr>
        <w:t xml:space="preserve">useum of </w:t>
      </w:r>
      <w:r>
        <w:rPr>
          <w:rFonts w:ascii="Times New Roman" w:hAnsi="Times New Roman" w:cs="Times New Roman"/>
          <w:sz w:val="32"/>
          <w:szCs w:val="32"/>
        </w:rPr>
        <w:t>A</w:t>
      </w:r>
      <w:r w:rsidR="00AC7EE2">
        <w:rPr>
          <w:rFonts w:ascii="Times New Roman" w:hAnsi="Times New Roman" w:cs="Times New Roman"/>
          <w:sz w:val="32"/>
          <w:szCs w:val="32"/>
        </w:rPr>
        <w:t xml:space="preserve">merican </w:t>
      </w:r>
      <w:r>
        <w:rPr>
          <w:rFonts w:ascii="Times New Roman" w:hAnsi="Times New Roman" w:cs="Times New Roman"/>
          <w:sz w:val="32"/>
          <w:szCs w:val="32"/>
        </w:rPr>
        <w:t>H</w:t>
      </w:r>
      <w:r w:rsidR="00AC7EE2">
        <w:rPr>
          <w:rFonts w:ascii="Times New Roman" w:hAnsi="Times New Roman" w:cs="Times New Roman"/>
          <w:sz w:val="32"/>
          <w:szCs w:val="32"/>
        </w:rPr>
        <w:t>istory</w:t>
      </w:r>
      <w:r>
        <w:rPr>
          <w:rFonts w:ascii="Times New Roman" w:hAnsi="Times New Roman" w:cs="Times New Roman"/>
          <w:sz w:val="32"/>
          <w:szCs w:val="32"/>
        </w:rPr>
        <w:t xml:space="preserve">) and a public display </w:t>
      </w:r>
      <w:r w:rsidR="00AC7EE2">
        <w:rPr>
          <w:rFonts w:ascii="Times New Roman" w:hAnsi="Times New Roman" w:cs="Times New Roman"/>
          <w:sz w:val="32"/>
          <w:szCs w:val="32"/>
        </w:rPr>
        <w:t xml:space="preserve">held </w:t>
      </w:r>
      <w:r>
        <w:rPr>
          <w:rFonts w:ascii="Times New Roman" w:hAnsi="Times New Roman" w:cs="Times New Roman"/>
          <w:sz w:val="32"/>
          <w:szCs w:val="32"/>
        </w:rPr>
        <w:t xml:space="preserve">on the Nation’s Mall </w:t>
      </w:r>
      <w:r w:rsidR="00AC7EE2">
        <w:rPr>
          <w:rFonts w:ascii="Times New Roman" w:hAnsi="Times New Roman" w:cs="Times New Roman"/>
          <w:sz w:val="32"/>
          <w:szCs w:val="32"/>
        </w:rPr>
        <w:t>(n</w:t>
      </w:r>
      <w:r>
        <w:rPr>
          <w:rFonts w:ascii="Times New Roman" w:hAnsi="Times New Roman" w:cs="Times New Roman"/>
          <w:sz w:val="32"/>
          <w:szCs w:val="32"/>
        </w:rPr>
        <w:t xml:space="preserve">ear the </w:t>
      </w:r>
      <w:r w:rsidR="00AC7EE2">
        <w:rPr>
          <w:rFonts w:ascii="Times New Roman" w:hAnsi="Times New Roman" w:cs="Times New Roman"/>
          <w:sz w:val="32"/>
          <w:szCs w:val="32"/>
        </w:rPr>
        <w:t xml:space="preserve">U.S. </w:t>
      </w:r>
      <w:r>
        <w:rPr>
          <w:rFonts w:ascii="Times New Roman" w:hAnsi="Times New Roman" w:cs="Times New Roman"/>
          <w:sz w:val="32"/>
          <w:szCs w:val="32"/>
        </w:rPr>
        <w:t>Capital</w:t>
      </w:r>
      <w:r w:rsidR="00AC7EE2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Wash</w:t>
      </w:r>
      <w:r w:rsidR="00CC21DE">
        <w:rPr>
          <w:rFonts w:ascii="Times New Roman" w:hAnsi="Times New Roman" w:cs="Times New Roman"/>
          <w:sz w:val="32"/>
          <w:szCs w:val="32"/>
        </w:rPr>
        <w:t>ington</w:t>
      </w:r>
      <w:r>
        <w:rPr>
          <w:rFonts w:ascii="Times New Roman" w:hAnsi="Times New Roman" w:cs="Times New Roman"/>
          <w:sz w:val="32"/>
          <w:szCs w:val="32"/>
        </w:rPr>
        <w:t xml:space="preserve"> DC (1990 – 2000).</w:t>
      </w:r>
      <w:r w:rsidR="001F6662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168B6D1E" w14:textId="3C472A64" w:rsidR="00E87E88" w:rsidRDefault="00E87E88" w:rsidP="00E87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(4.) </w:t>
      </w:r>
      <w:r w:rsidR="00B51F17">
        <w:rPr>
          <w:rFonts w:ascii="Times New Roman" w:hAnsi="Times New Roman" w:cs="Times New Roman"/>
          <w:sz w:val="32"/>
          <w:szCs w:val="32"/>
        </w:rPr>
        <w:t>With the help of the Guildsmen, John L. Jacobus of Silver Spring wrote t</w:t>
      </w:r>
      <w:r>
        <w:rPr>
          <w:rFonts w:ascii="Times New Roman" w:hAnsi="Times New Roman" w:cs="Times New Roman"/>
          <w:sz w:val="32"/>
          <w:szCs w:val="32"/>
        </w:rPr>
        <w:t>wo Guild books</w:t>
      </w:r>
      <w:r w:rsidR="00B51F1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51F17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nd </w:t>
      </w:r>
      <w:r w:rsidR="00B51F17">
        <w:rPr>
          <w:rFonts w:ascii="Times New Roman" w:hAnsi="Times New Roman" w:cs="Times New Roman"/>
          <w:sz w:val="32"/>
          <w:szCs w:val="32"/>
        </w:rPr>
        <w:t xml:space="preserve">they are </w:t>
      </w:r>
      <w:r>
        <w:rPr>
          <w:rFonts w:ascii="Times New Roman" w:hAnsi="Times New Roman" w:cs="Times New Roman"/>
          <w:sz w:val="32"/>
          <w:szCs w:val="32"/>
        </w:rPr>
        <w:t xml:space="preserve">sold </w:t>
      </w:r>
      <w:r w:rsidR="00B51F17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n </w:t>
      </w:r>
      <w:hyperlink r:id="rId6" w:history="1">
        <w:r w:rsidR="00B51F17" w:rsidRPr="004464F4">
          <w:rPr>
            <w:rStyle w:val="Hyperlink"/>
            <w:rFonts w:ascii="Times New Roman" w:hAnsi="Times New Roman" w:cs="Times New Roman"/>
            <w:sz w:val="32"/>
            <w:szCs w:val="32"/>
          </w:rPr>
          <w:t>www.amazon.com</w:t>
        </w:r>
      </w:hyperlink>
      <w:r w:rsidR="00B51F17">
        <w:rPr>
          <w:rFonts w:ascii="Times New Roman" w:hAnsi="Times New Roman" w:cs="Times New Roman"/>
          <w:sz w:val="32"/>
          <w:szCs w:val="32"/>
        </w:rPr>
        <w:t xml:space="preserve"> from 2004 to 2019 </w:t>
      </w:r>
      <w:r>
        <w:rPr>
          <w:rFonts w:ascii="Times New Roman" w:hAnsi="Times New Roman" w:cs="Times New Roman"/>
          <w:sz w:val="32"/>
          <w:szCs w:val="32"/>
        </w:rPr>
        <w:t xml:space="preserve"> (McFarland copyright 2005, 2012)</w:t>
      </w:r>
      <w:r w:rsidR="00AC7EE2">
        <w:rPr>
          <w:rFonts w:ascii="Times New Roman" w:hAnsi="Times New Roman" w:cs="Times New Roman"/>
          <w:sz w:val="32"/>
          <w:szCs w:val="32"/>
        </w:rPr>
        <w:t xml:space="preserve"> with over 250,000 word</w:t>
      </w:r>
      <w:r w:rsidR="00B51F17">
        <w:rPr>
          <w:rFonts w:ascii="Times New Roman" w:hAnsi="Times New Roman" w:cs="Times New Roman"/>
          <w:sz w:val="32"/>
          <w:szCs w:val="32"/>
        </w:rPr>
        <w:t>s</w:t>
      </w:r>
      <w:r w:rsidR="00AC7EE2">
        <w:rPr>
          <w:rFonts w:ascii="Times New Roman" w:hAnsi="Times New Roman" w:cs="Times New Roman"/>
          <w:sz w:val="32"/>
          <w:szCs w:val="32"/>
        </w:rPr>
        <w:t xml:space="preserve"> and 400+ images (combined).</w:t>
      </w:r>
    </w:p>
    <w:p w14:paraId="7DE5D7A9" w14:textId="0B0FE0E5" w:rsidR="00E87E88" w:rsidRDefault="00E87E88" w:rsidP="00E87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(5.) Ron Will’s magnificent Photo Archives with thousands of identified period-vintage and new images recording the Guilds history. Meticulous Identifications.  </w:t>
      </w:r>
      <w:r w:rsidR="00CC21DE">
        <w:rPr>
          <w:rFonts w:ascii="Times New Roman" w:hAnsi="Times New Roman" w:cs="Times New Roman"/>
          <w:sz w:val="32"/>
          <w:szCs w:val="32"/>
        </w:rPr>
        <w:t xml:space="preserve">Produces </w:t>
      </w:r>
      <w:r w:rsidR="00B51F17">
        <w:rPr>
          <w:rFonts w:ascii="Times New Roman" w:hAnsi="Times New Roman" w:cs="Times New Roman"/>
          <w:sz w:val="32"/>
          <w:szCs w:val="32"/>
        </w:rPr>
        <w:t xml:space="preserve">Photo CDs </w:t>
      </w:r>
      <w:r w:rsidR="00CC21DE">
        <w:rPr>
          <w:rFonts w:ascii="Times New Roman" w:hAnsi="Times New Roman" w:cs="Times New Roman"/>
          <w:sz w:val="32"/>
          <w:szCs w:val="32"/>
        </w:rPr>
        <w:t>of the historic models.</w:t>
      </w:r>
    </w:p>
    <w:p w14:paraId="758F5E56" w14:textId="55F7AE65" w:rsidR="00E87E88" w:rsidRDefault="00E87E88" w:rsidP="00E87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(6.) Many Guild reunions and model exhibitions have been held </w:t>
      </w:r>
      <w:r w:rsidR="00B51F17">
        <w:rPr>
          <w:rFonts w:ascii="Times New Roman" w:hAnsi="Times New Roman" w:cs="Times New Roman"/>
          <w:sz w:val="32"/>
          <w:szCs w:val="32"/>
        </w:rPr>
        <w:t>over the years</w:t>
      </w:r>
      <w:r>
        <w:rPr>
          <w:rFonts w:ascii="Times New Roman" w:hAnsi="Times New Roman" w:cs="Times New Roman"/>
          <w:sz w:val="32"/>
          <w:szCs w:val="32"/>
        </w:rPr>
        <w:t>, 2004 to 2019</w:t>
      </w:r>
      <w:r w:rsidR="00B51F17">
        <w:rPr>
          <w:rFonts w:ascii="Times New Roman" w:hAnsi="Times New Roman" w:cs="Times New Roman"/>
          <w:sz w:val="32"/>
          <w:szCs w:val="32"/>
        </w:rPr>
        <w:t xml:space="preserve"> :</w:t>
      </w:r>
      <w:r w:rsidR="00AC7EE2">
        <w:rPr>
          <w:rFonts w:ascii="Times New Roman" w:hAnsi="Times New Roman" w:cs="Times New Roman"/>
          <w:sz w:val="32"/>
          <w:szCs w:val="32"/>
        </w:rPr>
        <w:t xml:space="preserve">  GM Tech Center (2004), Museum of Fine Arts, Boston (2008), Arizona Biltmore (2013), GSL XXV Model Car Championship and Convention (2015), ACCD-Guild </w:t>
      </w:r>
      <w:r w:rsidR="00B51F17">
        <w:rPr>
          <w:rFonts w:ascii="Times New Roman" w:hAnsi="Times New Roman" w:cs="Times New Roman"/>
          <w:sz w:val="32"/>
          <w:szCs w:val="32"/>
        </w:rPr>
        <w:t>R</w:t>
      </w:r>
      <w:r w:rsidR="00AC7EE2">
        <w:rPr>
          <w:rFonts w:ascii="Times New Roman" w:hAnsi="Times New Roman" w:cs="Times New Roman"/>
          <w:sz w:val="32"/>
          <w:szCs w:val="32"/>
        </w:rPr>
        <w:t xml:space="preserve">eunion and </w:t>
      </w:r>
      <w:r w:rsidR="00B51F17">
        <w:rPr>
          <w:rFonts w:ascii="Times New Roman" w:hAnsi="Times New Roman" w:cs="Times New Roman"/>
          <w:sz w:val="32"/>
          <w:szCs w:val="32"/>
        </w:rPr>
        <w:t>M</w:t>
      </w:r>
      <w:r w:rsidR="00AC7EE2">
        <w:rPr>
          <w:rFonts w:ascii="Times New Roman" w:hAnsi="Times New Roman" w:cs="Times New Roman"/>
          <w:sz w:val="32"/>
          <w:szCs w:val="32"/>
        </w:rPr>
        <w:t xml:space="preserve">odel Exhibition (2016), Piston Palace Auto Museum (2017), Dayton Concours d’Elegance (2016, 2017, 2018, 2019) and Gilmore Car Museum Guild Model Retrospective (April to October 2019) – 6 month </w:t>
      </w:r>
      <w:r w:rsidR="00AC7EE2">
        <w:rPr>
          <w:rFonts w:ascii="Times New Roman" w:hAnsi="Times New Roman" w:cs="Times New Roman"/>
          <w:sz w:val="32"/>
          <w:szCs w:val="32"/>
        </w:rPr>
        <w:lastRenderedPageBreak/>
        <w:t xml:space="preserve">installation.   </w:t>
      </w:r>
      <w:r w:rsidR="00B51F17">
        <w:rPr>
          <w:rFonts w:ascii="Times New Roman" w:hAnsi="Times New Roman" w:cs="Times New Roman"/>
          <w:sz w:val="32"/>
          <w:szCs w:val="32"/>
        </w:rPr>
        <w:t>Hundreds of Guildsmen, their families and friends have traveled from all over the country to participate in the Guild reunions.</w:t>
      </w:r>
      <w:r w:rsidR="00AC7EE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822F178" w14:textId="67042858" w:rsidR="00E87E88" w:rsidRDefault="00E87E88" w:rsidP="00E87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(7.) Fourth year </w:t>
      </w:r>
      <w:r w:rsidR="001F6662">
        <w:rPr>
          <w:rFonts w:ascii="Times New Roman" w:hAnsi="Times New Roman" w:cs="Times New Roman"/>
          <w:sz w:val="32"/>
          <w:szCs w:val="32"/>
        </w:rPr>
        <w:t xml:space="preserve">with </w:t>
      </w:r>
      <w:r w:rsidR="00CC21DE">
        <w:rPr>
          <w:rFonts w:ascii="Times New Roman" w:hAnsi="Times New Roman" w:cs="Times New Roman"/>
          <w:sz w:val="32"/>
          <w:szCs w:val="32"/>
        </w:rPr>
        <w:t>Randy Derr’s</w:t>
      </w:r>
      <w:r w:rsidR="001F6662">
        <w:rPr>
          <w:rFonts w:ascii="Times New Roman" w:hAnsi="Times New Roman" w:cs="Times New Roman"/>
          <w:sz w:val="32"/>
          <w:szCs w:val="32"/>
        </w:rPr>
        <w:t xml:space="preserve"> Guild Model Exhibition </w:t>
      </w:r>
      <w:r>
        <w:rPr>
          <w:rFonts w:ascii="Times New Roman" w:hAnsi="Times New Roman" w:cs="Times New Roman"/>
          <w:sz w:val="32"/>
          <w:szCs w:val="32"/>
        </w:rPr>
        <w:t xml:space="preserve">at </w:t>
      </w:r>
      <w:r w:rsidR="001F6662">
        <w:rPr>
          <w:rFonts w:ascii="Times New Roman" w:hAnsi="Times New Roman" w:cs="Times New Roman"/>
          <w:sz w:val="32"/>
          <w:szCs w:val="32"/>
        </w:rPr>
        <w:t xml:space="preserve">the 2019 </w:t>
      </w:r>
      <w:r>
        <w:rPr>
          <w:rFonts w:ascii="Times New Roman" w:hAnsi="Times New Roman" w:cs="Times New Roman"/>
          <w:sz w:val="32"/>
          <w:szCs w:val="32"/>
        </w:rPr>
        <w:t xml:space="preserve">Dayton Concours d’Elegance </w:t>
      </w:r>
      <w:r w:rsidR="001F6662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n </w:t>
      </w:r>
      <w:r w:rsidR="00B51F17">
        <w:rPr>
          <w:rFonts w:ascii="Times New Roman" w:hAnsi="Times New Roman" w:cs="Times New Roman"/>
          <w:sz w:val="32"/>
          <w:szCs w:val="32"/>
        </w:rPr>
        <w:t>Sept</w:t>
      </w:r>
      <w:r w:rsidR="001F6662">
        <w:rPr>
          <w:rFonts w:ascii="Times New Roman" w:hAnsi="Times New Roman" w:cs="Times New Roman"/>
          <w:sz w:val="32"/>
          <w:szCs w:val="32"/>
        </w:rPr>
        <w:t>ember</w:t>
      </w:r>
      <w:r w:rsidR="00B51F1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79C24ADD" w14:textId="77777777" w:rsidR="001F6662" w:rsidRDefault="00E87E88" w:rsidP="00E87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(8.) Tony Simone </w:t>
      </w:r>
      <w:r w:rsidR="00B51F17">
        <w:rPr>
          <w:rFonts w:ascii="Times New Roman" w:hAnsi="Times New Roman" w:cs="Times New Roman"/>
          <w:sz w:val="32"/>
          <w:szCs w:val="32"/>
        </w:rPr>
        <w:t xml:space="preserve">successfully </w:t>
      </w:r>
      <w:r>
        <w:rPr>
          <w:rFonts w:ascii="Times New Roman" w:hAnsi="Times New Roman" w:cs="Times New Roman"/>
          <w:sz w:val="32"/>
          <w:szCs w:val="32"/>
        </w:rPr>
        <w:t xml:space="preserve">organized </w:t>
      </w:r>
      <w:r w:rsidR="00B51F17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Guild Legacy Exhibits</w:t>
      </w:r>
      <w:r w:rsidR="00B51F17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in four (4) public spaces and venues</w:t>
      </w:r>
      <w:r w:rsidR="00B51F17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 AACA Library and Research Center (Hershey, PA), </w:t>
      </w:r>
      <w:r w:rsidR="00F3639B">
        <w:rPr>
          <w:rFonts w:ascii="Times New Roman" w:hAnsi="Times New Roman" w:cs="Times New Roman"/>
          <w:sz w:val="32"/>
          <w:szCs w:val="32"/>
        </w:rPr>
        <w:t>National Route 66 Museum (Elk City, OK), Piston Palace Auto Museum (Warwick, RI) and International Model Builder’s Museum (Sandy, UT)</w:t>
      </w:r>
      <w:r w:rsidR="00B51F17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6229DA6" w14:textId="0346DEF8" w:rsidR="00F3639B" w:rsidRPr="00F3639B" w:rsidRDefault="00B51F17" w:rsidP="00E87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 are hoping</w:t>
      </w:r>
      <w:r w:rsidR="00E87E88" w:rsidRPr="00F3639B">
        <w:rPr>
          <w:rFonts w:ascii="Times New Roman" w:hAnsi="Times New Roman" w:cs="Times New Roman"/>
          <w:sz w:val="32"/>
          <w:szCs w:val="32"/>
        </w:rPr>
        <w:t xml:space="preserve"> </w:t>
      </w:r>
      <w:r w:rsidR="00F3639B">
        <w:rPr>
          <w:rFonts w:ascii="Times New Roman" w:hAnsi="Times New Roman" w:cs="Times New Roman"/>
          <w:sz w:val="32"/>
          <w:szCs w:val="32"/>
        </w:rPr>
        <w:t xml:space="preserve">the </w:t>
      </w:r>
      <w:r w:rsidR="00E87E88" w:rsidRPr="00F3639B">
        <w:rPr>
          <w:rFonts w:ascii="Times New Roman" w:hAnsi="Times New Roman" w:cs="Times New Roman"/>
          <w:sz w:val="32"/>
          <w:szCs w:val="32"/>
        </w:rPr>
        <w:t xml:space="preserve">Gilmore </w:t>
      </w:r>
      <w:r w:rsidR="00F3639B">
        <w:rPr>
          <w:rFonts w:ascii="Times New Roman" w:hAnsi="Times New Roman" w:cs="Times New Roman"/>
          <w:sz w:val="32"/>
          <w:szCs w:val="32"/>
        </w:rPr>
        <w:t xml:space="preserve">Car Museum </w:t>
      </w:r>
      <w:r w:rsidR="00E87E88" w:rsidRPr="00F3639B">
        <w:rPr>
          <w:rFonts w:ascii="Times New Roman" w:hAnsi="Times New Roman" w:cs="Times New Roman"/>
          <w:sz w:val="32"/>
          <w:szCs w:val="32"/>
        </w:rPr>
        <w:t xml:space="preserve">will </w:t>
      </w:r>
      <w:r w:rsidR="00F3639B">
        <w:rPr>
          <w:rFonts w:ascii="Times New Roman" w:hAnsi="Times New Roman" w:cs="Times New Roman"/>
          <w:sz w:val="32"/>
          <w:szCs w:val="32"/>
        </w:rPr>
        <w:t xml:space="preserve">join that </w:t>
      </w:r>
      <w:r w:rsidR="00E87E88" w:rsidRPr="00F3639B"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>is</w:t>
      </w:r>
      <w:r w:rsidR="00E87E88" w:rsidRPr="00F3639B">
        <w:rPr>
          <w:rFonts w:ascii="Times New Roman" w:hAnsi="Times New Roman" w:cs="Times New Roman"/>
          <w:sz w:val="32"/>
          <w:szCs w:val="32"/>
        </w:rPr>
        <w:t xml:space="preserve"> </w:t>
      </w:r>
      <w:r w:rsidR="001F6662">
        <w:rPr>
          <w:rFonts w:ascii="Times New Roman" w:hAnsi="Times New Roman" w:cs="Times New Roman"/>
          <w:sz w:val="32"/>
          <w:szCs w:val="32"/>
        </w:rPr>
        <w:t xml:space="preserve">“Guild Legacy Exhibit” </w:t>
      </w:r>
      <w:r w:rsidR="00E87E88" w:rsidRPr="00F3639B">
        <w:rPr>
          <w:rFonts w:ascii="Times New Roman" w:hAnsi="Times New Roman" w:cs="Times New Roman"/>
          <w:sz w:val="32"/>
          <w:szCs w:val="32"/>
        </w:rPr>
        <w:t>effort.</w:t>
      </w:r>
      <w:r w:rsidR="001F6662">
        <w:rPr>
          <w:rFonts w:ascii="Times New Roman" w:hAnsi="Times New Roman" w:cs="Times New Roman"/>
          <w:sz w:val="32"/>
          <w:szCs w:val="32"/>
        </w:rPr>
        <w:t xml:space="preserve"> (Future plan)</w:t>
      </w:r>
      <w:r w:rsidR="00E87E88" w:rsidRPr="00F3639B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155CA43E" w14:textId="534940A5" w:rsidR="00E87E88" w:rsidRDefault="00F3639B" w:rsidP="00E87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87E88">
        <w:rPr>
          <w:rFonts w:ascii="Times New Roman" w:hAnsi="Times New Roman" w:cs="Times New Roman"/>
          <w:sz w:val="32"/>
          <w:szCs w:val="32"/>
        </w:rPr>
        <w:t xml:space="preserve">(9.) Mel Francis </w:t>
      </w:r>
      <w:r w:rsidR="00B51F17">
        <w:rPr>
          <w:rFonts w:ascii="Times New Roman" w:hAnsi="Times New Roman" w:cs="Times New Roman"/>
          <w:sz w:val="32"/>
          <w:szCs w:val="32"/>
        </w:rPr>
        <w:t xml:space="preserve">established </w:t>
      </w:r>
      <w:r w:rsidR="00E87E88">
        <w:rPr>
          <w:rFonts w:ascii="Times New Roman" w:hAnsi="Times New Roman" w:cs="Times New Roman"/>
          <w:sz w:val="32"/>
          <w:szCs w:val="32"/>
        </w:rPr>
        <w:t xml:space="preserve">FBCG Facebook page, with 600 members. </w:t>
      </w:r>
    </w:p>
    <w:p w14:paraId="2F0EDF85" w14:textId="5B32EDF8" w:rsidR="001F6662" w:rsidRDefault="00E87E88" w:rsidP="00E87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(10.) </w:t>
      </w:r>
      <w:r w:rsidR="001F6662" w:rsidRPr="001F6662">
        <w:rPr>
          <w:rFonts w:ascii="Times New Roman" w:hAnsi="Times New Roman" w:cs="Times New Roman"/>
          <w:sz w:val="32"/>
          <w:szCs w:val="32"/>
        </w:rPr>
        <w:t>First generation Guild web site (www.fisherguild.com) being replaced by a new and improved second generation web</w:t>
      </w:r>
      <w:r w:rsidR="001F6662">
        <w:rPr>
          <w:rFonts w:ascii="Times New Roman" w:hAnsi="Times New Roman" w:cs="Times New Roman"/>
          <w:sz w:val="32"/>
          <w:szCs w:val="32"/>
        </w:rPr>
        <w:t xml:space="preserve"> </w:t>
      </w:r>
      <w:r w:rsidR="00CC21DE" w:rsidRPr="001F6662">
        <w:rPr>
          <w:rFonts w:ascii="Times New Roman" w:hAnsi="Times New Roman" w:cs="Times New Roman"/>
          <w:sz w:val="32"/>
          <w:szCs w:val="32"/>
        </w:rPr>
        <w:t>site www.fisherbodycraftsmansguild.org</w:t>
      </w:r>
      <w:r w:rsidR="001F6662" w:rsidRPr="001F6662">
        <w:rPr>
          <w:rFonts w:ascii="Times New Roman" w:hAnsi="Times New Roman" w:cs="Times New Roman"/>
          <w:sz w:val="32"/>
          <w:szCs w:val="32"/>
        </w:rPr>
        <w:t xml:space="preserve"> under the leadership of Samuel T. Kjellman.</w:t>
      </w:r>
    </w:p>
    <w:p w14:paraId="3F3AFCE5" w14:textId="0DC3E402" w:rsidR="00E87E88" w:rsidRDefault="00E87E88" w:rsidP="00E87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(11.) Proposed Wikipedia presence</w:t>
      </w:r>
      <w:r w:rsidR="001F6662">
        <w:rPr>
          <w:rFonts w:ascii="Times New Roman" w:hAnsi="Times New Roman" w:cs="Times New Roman"/>
          <w:sz w:val="32"/>
          <w:szCs w:val="32"/>
        </w:rPr>
        <w:t xml:space="preserve"> (future plan)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504A0DA" w14:textId="35DE4A30" w:rsidR="00E87E88" w:rsidRDefault="00E87E88" w:rsidP="00E87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(12) Proposed articles of incorporation and creation of non-profit FBCG Association or Foundation (activity underway)</w:t>
      </w:r>
      <w:r w:rsidR="001F6662">
        <w:rPr>
          <w:rFonts w:ascii="Times New Roman" w:hAnsi="Times New Roman" w:cs="Times New Roman"/>
          <w:sz w:val="32"/>
          <w:szCs w:val="32"/>
        </w:rPr>
        <w:t xml:space="preserve"> (future plan)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397C1C0" w14:textId="6892EE5C" w:rsidR="002036ED" w:rsidRDefault="00E87E88" w:rsidP="00E87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(13.) WorldCatLibrary.com has an excellent FBCG literature collection (activity underway).</w:t>
      </w:r>
      <w:r w:rsidR="002036E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F2B62F3" w14:textId="77777777" w:rsidR="002036ED" w:rsidRDefault="002036ED" w:rsidP="00E87E88">
      <w:pPr>
        <w:rPr>
          <w:rFonts w:ascii="Times New Roman" w:hAnsi="Times New Roman" w:cs="Times New Roman"/>
          <w:sz w:val="32"/>
          <w:szCs w:val="32"/>
        </w:rPr>
      </w:pPr>
    </w:p>
    <w:p w14:paraId="5DEE4B87" w14:textId="77777777" w:rsidR="002036ED" w:rsidRDefault="002036ED" w:rsidP="00E87E88">
      <w:pPr>
        <w:rPr>
          <w:rFonts w:ascii="Times New Roman" w:hAnsi="Times New Roman" w:cs="Times New Roman"/>
          <w:sz w:val="32"/>
          <w:szCs w:val="32"/>
        </w:rPr>
      </w:pPr>
    </w:p>
    <w:p w14:paraId="536319E0" w14:textId="258CA07F" w:rsidR="002036ED" w:rsidRDefault="002036ED" w:rsidP="00E87E88">
      <w:pPr>
        <w:rPr>
          <w:rFonts w:ascii="Times New Roman" w:hAnsi="Times New Roman" w:cs="Times New Roman"/>
          <w:sz w:val="32"/>
          <w:szCs w:val="32"/>
        </w:rPr>
      </w:pPr>
    </w:p>
    <w:p w14:paraId="4CE5CE5F" w14:textId="21EB1A77" w:rsidR="002036ED" w:rsidRDefault="002036ED" w:rsidP="00E87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736BA85" w14:textId="77777777" w:rsidR="00E87E88" w:rsidRDefault="00E87E88" w:rsidP="00E87E88">
      <w:pPr>
        <w:rPr>
          <w:rFonts w:ascii="Times New Roman" w:hAnsi="Times New Roman" w:cs="Times New Roman"/>
          <w:sz w:val="32"/>
          <w:szCs w:val="32"/>
        </w:rPr>
      </w:pPr>
    </w:p>
    <w:p w14:paraId="13393B78" w14:textId="77777777" w:rsidR="0029246A" w:rsidRDefault="00C00844"/>
    <w:sectPr w:rsidR="00292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23CD6"/>
    <w:multiLevelType w:val="hybridMultilevel"/>
    <w:tmpl w:val="811CB368"/>
    <w:lvl w:ilvl="0" w:tplc="087E0B7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41A01"/>
    <w:multiLevelType w:val="hybridMultilevel"/>
    <w:tmpl w:val="9984D898"/>
    <w:lvl w:ilvl="0" w:tplc="ECFE759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47C2B"/>
    <w:multiLevelType w:val="hybridMultilevel"/>
    <w:tmpl w:val="F5682D28"/>
    <w:lvl w:ilvl="0" w:tplc="D7C4008A">
      <w:start w:val="1"/>
      <w:numFmt w:val="decimal"/>
      <w:lvlText w:val="(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D6"/>
    <w:rsid w:val="001F6662"/>
    <w:rsid w:val="002036ED"/>
    <w:rsid w:val="00411BC9"/>
    <w:rsid w:val="005B4070"/>
    <w:rsid w:val="006221D6"/>
    <w:rsid w:val="006F1936"/>
    <w:rsid w:val="00720F04"/>
    <w:rsid w:val="009F4080"/>
    <w:rsid w:val="00AC7EE2"/>
    <w:rsid w:val="00B51F17"/>
    <w:rsid w:val="00B61994"/>
    <w:rsid w:val="00BD3DE4"/>
    <w:rsid w:val="00C00844"/>
    <w:rsid w:val="00CC21DE"/>
    <w:rsid w:val="00DE2F8B"/>
    <w:rsid w:val="00E87E88"/>
    <w:rsid w:val="00F3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AA54B"/>
  <w15:chartTrackingRefBased/>
  <w15:docId w15:val="{A695D822-EFF1-48C1-A312-2938C4D7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E8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6E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3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" TargetMode="External"/><Relationship Id="rId5" Type="http://schemas.openxmlformats.org/officeDocument/2006/relationships/hyperlink" Target="http://www.eba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Jeanie Jacobus</dc:creator>
  <cp:keywords/>
  <dc:description/>
  <cp:lastModifiedBy>Samuel Kjellman</cp:lastModifiedBy>
  <cp:revision>3</cp:revision>
  <dcterms:created xsi:type="dcterms:W3CDTF">2019-06-01T15:37:00Z</dcterms:created>
  <dcterms:modified xsi:type="dcterms:W3CDTF">2019-06-05T12:52:00Z</dcterms:modified>
</cp:coreProperties>
</file>